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7736D24" w:rsidR="00381365" w:rsidRPr="00AD6ED3" w:rsidRDefault="00B67D39" w:rsidP="00AD6ED3">
      <w:pPr>
        <w:spacing w:after="120"/>
        <w:jc w:val="both"/>
        <w:rPr>
          <w:rFonts w:cstheme="minorHAnsi"/>
          <w:b/>
          <w:szCs w:val="18"/>
          <w:lang w:eastAsia="pl-PL"/>
        </w:rPr>
      </w:pPr>
      <w:r w:rsidRPr="00B67D39">
        <w:rPr>
          <w:rFonts w:cstheme="minorHAnsi"/>
          <w:szCs w:val="18"/>
          <w:lang w:eastAsia="pl-PL"/>
        </w:rPr>
        <w:t xml:space="preserve">Dotyczy postępowania zakupowego nr </w:t>
      </w:r>
      <w:r w:rsidR="00574D96">
        <w:rPr>
          <w:rFonts w:cstheme="minorHAnsi"/>
          <w:b/>
          <w:szCs w:val="18"/>
          <w:lang w:eastAsia="pl-PL"/>
        </w:rPr>
        <w:t>POST/DYS/OLD/GZ/0</w:t>
      </w:r>
      <w:r w:rsidR="00EA67FE">
        <w:rPr>
          <w:rFonts w:cstheme="minorHAnsi"/>
          <w:b/>
          <w:szCs w:val="18"/>
          <w:lang w:eastAsia="pl-PL"/>
        </w:rPr>
        <w:t>0087</w:t>
      </w:r>
      <w:r w:rsidR="0046116D" w:rsidRPr="0046116D">
        <w:rPr>
          <w:rFonts w:cstheme="minorHAnsi"/>
          <w:b/>
          <w:szCs w:val="18"/>
          <w:lang w:eastAsia="pl-PL"/>
        </w:rPr>
        <w:t>/202</w:t>
      </w:r>
      <w:r w:rsidR="00EA67FE">
        <w:rPr>
          <w:rFonts w:cstheme="minorHAnsi"/>
          <w:b/>
          <w:szCs w:val="18"/>
          <w:lang w:eastAsia="pl-PL"/>
        </w:rPr>
        <w:t>6</w:t>
      </w:r>
      <w:r w:rsidRPr="00B67D39">
        <w:rPr>
          <w:rFonts w:cstheme="minorHAnsi"/>
          <w:szCs w:val="18"/>
          <w:lang w:eastAsia="pl-PL"/>
        </w:rPr>
        <w:t xml:space="preserve"> prowadzonego w trybie przetargu nieograniczonego pn.  </w:t>
      </w:r>
      <w:r w:rsidR="00CB5B4C" w:rsidRPr="00CB5B4C">
        <w:rPr>
          <w:rFonts w:cstheme="minorHAnsi"/>
          <w:b/>
          <w:szCs w:val="18"/>
          <w:lang w:eastAsia="pl-PL"/>
        </w:rPr>
        <w:t>Wykonanie dokumentacji projektowej i robót budowlanych w branży elektroenergetycznej na terenie działania OŁD w RE Bełchatów w podziale na 3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BDB1E65" w14:textId="77777777" w:rsidR="00EA67FE" w:rsidRDefault="00EA67FE" w:rsidP="00EA67FE">
      <w:pPr>
        <w:autoSpaceDE w:val="0"/>
        <w:autoSpaceDN w:val="0"/>
        <w:adjustRightInd w:val="0"/>
        <w:jc w:val="both"/>
        <w:rPr>
          <w:rStyle w:val="pre-wrap"/>
          <w:rFonts w:cstheme="minorHAnsi"/>
          <w:b/>
          <w:color w:val="000000"/>
          <w:sz w:val="20"/>
          <w:u w:val="single"/>
        </w:rPr>
      </w:pPr>
    </w:p>
    <w:p w14:paraId="02A9DF54" w14:textId="18AB54BB" w:rsidR="005D14FE" w:rsidRPr="00365A51" w:rsidRDefault="005D14FE" w:rsidP="00EA67FE">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EA67FE" w:rsidRPr="00EA67FE">
        <w:rPr>
          <w:rStyle w:val="pre-wrap"/>
          <w:rFonts w:cstheme="minorHAnsi"/>
          <w:b/>
          <w:color w:val="000000"/>
          <w:sz w:val="20"/>
        </w:rPr>
        <w:t xml:space="preserve">Wymiana istniejącego rozłącznika sterowanego radiem(wraz ze sterownikiem </w:t>
      </w:r>
      <w:r w:rsidR="00CB5B4C">
        <w:rPr>
          <w:rStyle w:val="pre-wrap"/>
          <w:rFonts w:cstheme="minorHAnsi"/>
          <w:b/>
          <w:color w:val="000000"/>
          <w:sz w:val="20"/>
        </w:rPr>
        <w:br/>
      </w:r>
      <w:r w:rsidR="00EA67FE" w:rsidRPr="00EA67FE">
        <w:rPr>
          <w:rStyle w:val="pre-wrap"/>
          <w:rFonts w:cstheme="minorHAnsi"/>
          <w:b/>
          <w:color w:val="000000"/>
          <w:sz w:val="20"/>
        </w:rPr>
        <w:t xml:space="preserve">i terminalem komunikacyjnym) bez wymiany słupa SN, w miejscowości Kurów </w:t>
      </w:r>
      <w:r w:rsidR="00EA67FE">
        <w:rPr>
          <w:rStyle w:val="pre-wrap"/>
          <w:rFonts w:cstheme="minorHAnsi"/>
          <w:b/>
          <w:color w:val="000000"/>
          <w:sz w:val="20"/>
        </w:rPr>
        <w:br/>
      </w:r>
      <w:r w:rsidR="00EA67FE" w:rsidRPr="00EA67FE">
        <w:rPr>
          <w:rStyle w:val="pre-wrap"/>
          <w:rFonts w:cstheme="minorHAnsi"/>
          <w:b/>
          <w:color w:val="000000"/>
          <w:sz w:val="20"/>
        </w:rPr>
        <w:t>gm. Wieluń GPS(51.2168244, 18.4812945)</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3F1C93EC" w14:textId="7F8AAC43" w:rsidR="005D14FE" w:rsidRPr="00365A51" w:rsidRDefault="005D14FE" w:rsidP="00EA67FE">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lastRenderedPageBreak/>
        <w:t>Część 2</w:t>
      </w:r>
      <w:r w:rsidRPr="00365A51">
        <w:rPr>
          <w:rStyle w:val="pre-wrap"/>
          <w:rFonts w:cstheme="minorHAnsi"/>
          <w:b/>
          <w:color w:val="000000"/>
          <w:sz w:val="20"/>
        </w:rPr>
        <w:t xml:space="preserve">: </w:t>
      </w:r>
      <w:r w:rsidR="00EA67FE" w:rsidRPr="00EA67FE">
        <w:rPr>
          <w:rFonts w:cstheme="minorHAnsi"/>
          <w:b/>
          <w:color w:val="000000"/>
          <w:sz w:val="20"/>
        </w:rPr>
        <w:t xml:space="preserve">Wymiana istniejącego wyłącznika sterowanego radiem(wraz ze sterownikiem </w:t>
      </w:r>
      <w:r w:rsidR="00EA67FE">
        <w:rPr>
          <w:rFonts w:cstheme="minorHAnsi"/>
          <w:b/>
          <w:color w:val="000000"/>
          <w:sz w:val="20"/>
        </w:rPr>
        <w:br/>
      </w:r>
      <w:r w:rsidR="00EA67FE" w:rsidRPr="00EA67FE">
        <w:rPr>
          <w:rFonts w:cstheme="minorHAnsi"/>
          <w:b/>
          <w:color w:val="000000"/>
          <w:sz w:val="20"/>
        </w:rPr>
        <w:t xml:space="preserve">i terminalem komunikacyjnym) bez wymiany słupa SN, w miejscowości Wierzchlas </w:t>
      </w:r>
      <w:r w:rsidR="00EA67FE">
        <w:rPr>
          <w:rFonts w:cstheme="minorHAnsi"/>
          <w:b/>
          <w:color w:val="000000"/>
          <w:sz w:val="20"/>
        </w:rPr>
        <w:br/>
      </w:r>
      <w:r w:rsidR="00EA67FE" w:rsidRPr="00EA67FE">
        <w:rPr>
          <w:rFonts w:cstheme="minorHAnsi"/>
          <w:b/>
          <w:color w:val="000000"/>
          <w:sz w:val="20"/>
        </w:rPr>
        <w:t>gm. Wierzchlas GPS(51,212038918,6756746)</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1C45EEDC" w:rsidR="005D14FE" w:rsidRPr="00365A51" w:rsidRDefault="005D14FE" w:rsidP="00EA67FE">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3</w:t>
      </w:r>
      <w:r w:rsidRPr="00365A51">
        <w:rPr>
          <w:rStyle w:val="pre-wrap"/>
          <w:rFonts w:cstheme="minorHAnsi"/>
          <w:b/>
          <w:color w:val="000000"/>
          <w:sz w:val="20"/>
        </w:rPr>
        <w:t xml:space="preserve">: </w:t>
      </w:r>
      <w:r w:rsidR="00EA67FE" w:rsidRPr="00EA67FE">
        <w:rPr>
          <w:rStyle w:val="pre-wrap"/>
          <w:rFonts w:cstheme="minorHAnsi"/>
          <w:b/>
          <w:color w:val="000000"/>
          <w:sz w:val="20"/>
        </w:rPr>
        <w:t xml:space="preserve">Wymiana istniejącego rozłącznika sterowanego radiem(wraz ze sterownikiem </w:t>
      </w:r>
      <w:r w:rsidR="00ED6941">
        <w:rPr>
          <w:rStyle w:val="pre-wrap"/>
          <w:rFonts w:cstheme="minorHAnsi"/>
          <w:b/>
          <w:color w:val="000000"/>
          <w:sz w:val="20"/>
        </w:rPr>
        <w:br/>
      </w:r>
      <w:r w:rsidR="00EA67FE" w:rsidRPr="00EA67FE">
        <w:rPr>
          <w:rStyle w:val="pre-wrap"/>
          <w:rFonts w:cstheme="minorHAnsi"/>
          <w:b/>
          <w:color w:val="000000"/>
          <w:sz w:val="20"/>
        </w:rPr>
        <w:t xml:space="preserve">i terminalem komunikacyjnym) bez wymiany słupa SN, w miejscowości Szczerców, </w:t>
      </w:r>
      <w:r w:rsidR="00EA67FE">
        <w:rPr>
          <w:rStyle w:val="pre-wrap"/>
          <w:rFonts w:cstheme="minorHAnsi"/>
          <w:b/>
          <w:color w:val="000000"/>
          <w:sz w:val="20"/>
        </w:rPr>
        <w:br/>
      </w:r>
      <w:r w:rsidR="00EA67FE" w:rsidRPr="00EA67FE">
        <w:rPr>
          <w:rStyle w:val="pre-wrap"/>
          <w:rFonts w:cstheme="minorHAnsi"/>
          <w:b/>
          <w:color w:val="000000"/>
          <w:sz w:val="20"/>
        </w:rPr>
        <w:t>gm. Szczerców GPS(51,352109819,0860148)</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172B8">
      <w:pPr>
        <w:pStyle w:val="Akapitzlist"/>
        <w:spacing w:line="276" w:lineRule="auto"/>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172B8">
      <w:pPr>
        <w:pStyle w:val="Akapitzlist"/>
        <w:numPr>
          <w:ilvl w:val="3"/>
          <w:numId w:val="30"/>
        </w:numPr>
        <w:spacing w:after="0" w:line="276" w:lineRule="auto"/>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ED6941" w:rsidP="00B172B8">
      <w:pPr>
        <w:spacing w:line="276" w:lineRule="auto"/>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Default="00ED6941" w:rsidP="00B172B8">
      <w:pPr>
        <w:spacing w:line="276" w:lineRule="auto"/>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p w14:paraId="6A142CB1" w14:textId="77777777" w:rsidR="00EA67FE" w:rsidRPr="00B67D39" w:rsidRDefault="00EA67FE" w:rsidP="00B172B8">
      <w:pPr>
        <w:spacing w:line="276" w:lineRule="auto"/>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B172B8">
            <w:pPr>
              <w:spacing w:line="276" w:lineRule="auto"/>
              <w:ind w:right="-284"/>
              <w:rPr>
                <w:rFonts w:asciiTheme="minorHAnsi" w:hAnsiTheme="minorHAnsi" w:cstheme="minorHAnsi"/>
                <w:szCs w:val="18"/>
              </w:rPr>
            </w:pPr>
            <w:r w:rsidRPr="00B67D39">
              <w:rPr>
                <w:rFonts w:asciiTheme="minorHAnsi" w:hAnsiTheme="minorHAnsi" w:cstheme="minorHAnsi"/>
                <w:szCs w:val="18"/>
              </w:rPr>
              <w:lastRenderedPageBreak/>
              <w:t>Lp.</w:t>
            </w:r>
          </w:p>
        </w:tc>
        <w:tc>
          <w:tcPr>
            <w:tcW w:w="2748" w:type="dxa"/>
            <w:shd w:val="clear" w:color="auto" w:fill="F2F2F2" w:themeFill="background1" w:themeFillShade="F2"/>
          </w:tcPr>
          <w:p w14:paraId="67DE1108"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751186F1"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3C72D0C6" w14:textId="77777777" w:rsidR="00B67D39" w:rsidRPr="00B67D39" w:rsidRDefault="00B67D39" w:rsidP="00B172B8">
            <w:pPr>
              <w:spacing w:line="276" w:lineRule="auto"/>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6932CFBC"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5D584C64" w14:textId="77777777" w:rsidR="00B67D39" w:rsidRPr="00B67D39" w:rsidRDefault="00B67D39" w:rsidP="00B172B8">
            <w:pPr>
              <w:spacing w:line="276" w:lineRule="auto"/>
              <w:ind w:right="-284"/>
              <w:jc w:val="center"/>
              <w:rPr>
                <w:rFonts w:asciiTheme="minorHAnsi" w:hAnsiTheme="minorHAnsi" w:cstheme="minorHAnsi"/>
                <w:szCs w:val="18"/>
              </w:rPr>
            </w:pPr>
          </w:p>
        </w:tc>
      </w:tr>
    </w:tbl>
    <w:p w14:paraId="47158E41" w14:textId="77777777" w:rsidR="00B67D39" w:rsidRPr="00B67D39" w:rsidRDefault="00B67D39" w:rsidP="00B172B8">
      <w:pPr>
        <w:pStyle w:val="Akapitzlist"/>
        <w:spacing w:line="276" w:lineRule="auto"/>
        <w:ind w:left="426"/>
        <w:rPr>
          <w:rFonts w:cstheme="minorHAnsi"/>
          <w:szCs w:val="18"/>
          <w:lang w:eastAsia="pl-PL"/>
        </w:rPr>
      </w:pPr>
    </w:p>
    <w:p w14:paraId="1AE0F470"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B172B8">
      <w:pPr>
        <w:pStyle w:val="Akapitzlist"/>
        <w:spacing w:before="120" w:line="276" w:lineRule="auto"/>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B172B8">
      <w:pPr>
        <w:pStyle w:val="Akapitzlist"/>
        <w:spacing w:before="120" w:line="276" w:lineRule="auto"/>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B172B8">
      <w:pPr>
        <w:pStyle w:val="Akapitzlist"/>
        <w:numPr>
          <w:ilvl w:val="1"/>
          <w:numId w:val="29"/>
        </w:numPr>
        <w:spacing w:after="0" w:line="276" w:lineRule="auto"/>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B172B8">
      <w:pPr>
        <w:pStyle w:val="Akapitzlist"/>
        <w:numPr>
          <w:ilvl w:val="1"/>
          <w:numId w:val="29"/>
        </w:numPr>
        <w:spacing w:before="120" w:after="120" w:line="276" w:lineRule="auto"/>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D6941" w:rsidP="00B172B8">
      <w:pPr>
        <w:pStyle w:val="Akapitzlist"/>
        <w:spacing w:before="120" w:after="120" w:line="276" w:lineRule="auto"/>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ED6941" w:rsidP="00B172B8">
      <w:pPr>
        <w:pStyle w:val="Akapitzlist"/>
        <w:spacing w:before="120" w:after="120" w:line="276" w:lineRule="auto"/>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172B8">
      <w:pPr>
        <w:pStyle w:val="Akapitzlist"/>
        <w:spacing w:before="120" w:line="276" w:lineRule="auto"/>
        <w:ind w:left="426"/>
        <w:rPr>
          <w:rFonts w:cstheme="minorHAnsi"/>
          <w:b/>
          <w:szCs w:val="18"/>
          <w:lang w:eastAsia="pl-PL"/>
        </w:rPr>
      </w:pPr>
    </w:p>
    <w:p w14:paraId="2BD77FBD" w14:textId="2D08D094" w:rsid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172B8">
      <w:pPr>
        <w:pStyle w:val="Akapitzlist"/>
        <w:numPr>
          <w:ilvl w:val="3"/>
          <w:numId w:val="30"/>
        </w:numPr>
        <w:spacing w:before="120" w:after="0" w:line="276" w:lineRule="auto"/>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87D7464" w:rsidR="00347E8D" w:rsidRDefault="00347E8D">
        <w:pPr>
          <w:pStyle w:val="Stopka"/>
          <w:jc w:val="right"/>
        </w:pPr>
        <w:r>
          <w:fldChar w:fldCharType="begin"/>
        </w:r>
        <w:r>
          <w:instrText>PAGE   \* MERGEFORMAT</w:instrText>
        </w:r>
        <w:r>
          <w:fldChar w:fldCharType="separate"/>
        </w:r>
        <w:r w:rsidR="00574D96">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551C13E9" w:rsidR="00347E8D" w:rsidRPr="0046116D" w:rsidRDefault="00574D96"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EA67FE">
            <w:rPr>
              <w:rFonts w:asciiTheme="majorHAnsi" w:hAnsiTheme="majorHAnsi"/>
              <w:b/>
              <w:color w:val="000000" w:themeColor="text1"/>
              <w:sz w:val="14"/>
              <w:szCs w:val="18"/>
            </w:rPr>
            <w:t>0087</w:t>
          </w:r>
          <w:r w:rsidR="0046116D" w:rsidRPr="0046116D">
            <w:rPr>
              <w:rFonts w:asciiTheme="majorHAnsi" w:hAnsiTheme="majorHAnsi"/>
              <w:b/>
              <w:color w:val="000000" w:themeColor="text1"/>
              <w:sz w:val="14"/>
              <w:szCs w:val="18"/>
            </w:rPr>
            <w:t>/202</w:t>
          </w:r>
          <w:r w:rsidR="00EA67FE">
            <w:rPr>
              <w:rFonts w:asciiTheme="majorHAnsi" w:hAnsiTheme="majorHAnsi"/>
              <w:b/>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7529420">
    <w:abstractNumId w:val="18"/>
  </w:num>
  <w:num w:numId="2" w16cid:durableId="1183475100">
    <w:abstractNumId w:val="7"/>
  </w:num>
  <w:num w:numId="3" w16cid:durableId="582228790">
    <w:abstractNumId w:val="13"/>
  </w:num>
  <w:num w:numId="4" w16cid:durableId="1592736818">
    <w:abstractNumId w:val="20"/>
  </w:num>
  <w:num w:numId="5" w16cid:durableId="1802336141">
    <w:abstractNumId w:val="18"/>
  </w:num>
  <w:num w:numId="6" w16cid:durableId="113213092">
    <w:abstractNumId w:val="18"/>
  </w:num>
  <w:num w:numId="7" w16cid:durableId="540242417">
    <w:abstractNumId w:val="3"/>
  </w:num>
  <w:num w:numId="8" w16cid:durableId="804086389">
    <w:abstractNumId w:val="27"/>
  </w:num>
  <w:num w:numId="9" w16cid:durableId="1007095336">
    <w:abstractNumId w:val="17"/>
  </w:num>
  <w:num w:numId="10" w16cid:durableId="443574594">
    <w:abstractNumId w:val="4"/>
  </w:num>
  <w:num w:numId="11" w16cid:durableId="1679654028">
    <w:abstractNumId w:val="14"/>
  </w:num>
  <w:num w:numId="12" w16cid:durableId="1212376407">
    <w:abstractNumId w:val="12"/>
  </w:num>
  <w:num w:numId="13" w16cid:durableId="528840918">
    <w:abstractNumId w:val="26"/>
  </w:num>
  <w:num w:numId="14" w16cid:durableId="1990591747">
    <w:abstractNumId w:val="22"/>
  </w:num>
  <w:num w:numId="15" w16cid:durableId="916092880">
    <w:abstractNumId w:val="16"/>
  </w:num>
  <w:num w:numId="16" w16cid:durableId="820578786">
    <w:abstractNumId w:val="9"/>
  </w:num>
  <w:num w:numId="17" w16cid:durableId="202598523">
    <w:abstractNumId w:val="5"/>
  </w:num>
  <w:num w:numId="18" w16cid:durableId="1583755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7249351">
    <w:abstractNumId w:val="0"/>
  </w:num>
  <w:num w:numId="20" w16cid:durableId="427165400">
    <w:abstractNumId w:val="28"/>
  </w:num>
  <w:num w:numId="21" w16cid:durableId="794178527">
    <w:abstractNumId w:val="1"/>
  </w:num>
  <w:num w:numId="22" w16cid:durableId="1687706099">
    <w:abstractNumId w:val="15"/>
  </w:num>
  <w:num w:numId="23" w16cid:durableId="26373528">
    <w:abstractNumId w:val="10"/>
  </w:num>
  <w:num w:numId="24" w16cid:durableId="1553229114">
    <w:abstractNumId w:val="21"/>
  </w:num>
  <w:num w:numId="25" w16cid:durableId="185288157">
    <w:abstractNumId w:val="25"/>
  </w:num>
  <w:num w:numId="26" w16cid:durableId="1811365968">
    <w:abstractNumId w:val="2"/>
  </w:num>
  <w:num w:numId="27" w16cid:durableId="257181325">
    <w:abstractNumId w:val="24"/>
  </w:num>
  <w:num w:numId="28" w16cid:durableId="2044399304">
    <w:abstractNumId w:val="23"/>
  </w:num>
  <w:num w:numId="29" w16cid:durableId="742292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0357022">
    <w:abstractNumId w:val="19"/>
  </w:num>
  <w:num w:numId="31" w16cid:durableId="88856768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3A3F"/>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841E6"/>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641F"/>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626E"/>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3670"/>
    <w:rsid w:val="00520308"/>
    <w:rsid w:val="00526926"/>
    <w:rsid w:val="00535E9B"/>
    <w:rsid w:val="005453F1"/>
    <w:rsid w:val="00551FB7"/>
    <w:rsid w:val="005563FF"/>
    <w:rsid w:val="00562E63"/>
    <w:rsid w:val="00574D7E"/>
    <w:rsid w:val="00574D96"/>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5FF7"/>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22E6"/>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06F8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26B6"/>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D6ED3"/>
    <w:rsid w:val="00AE1A85"/>
    <w:rsid w:val="00AE5E48"/>
    <w:rsid w:val="00AF30DB"/>
    <w:rsid w:val="00AF78FE"/>
    <w:rsid w:val="00AF7E7E"/>
    <w:rsid w:val="00B0459E"/>
    <w:rsid w:val="00B05E1A"/>
    <w:rsid w:val="00B10201"/>
    <w:rsid w:val="00B10A71"/>
    <w:rsid w:val="00B16DCE"/>
    <w:rsid w:val="00B172B8"/>
    <w:rsid w:val="00B17A2B"/>
    <w:rsid w:val="00B260E3"/>
    <w:rsid w:val="00B3053E"/>
    <w:rsid w:val="00B31C09"/>
    <w:rsid w:val="00B379DE"/>
    <w:rsid w:val="00B422BD"/>
    <w:rsid w:val="00B44488"/>
    <w:rsid w:val="00B505C0"/>
    <w:rsid w:val="00B57759"/>
    <w:rsid w:val="00B62B32"/>
    <w:rsid w:val="00B67333"/>
    <w:rsid w:val="00B67D39"/>
    <w:rsid w:val="00B67FA9"/>
    <w:rsid w:val="00B73910"/>
    <w:rsid w:val="00B74FE1"/>
    <w:rsid w:val="00B76CD7"/>
    <w:rsid w:val="00B801D6"/>
    <w:rsid w:val="00B83A96"/>
    <w:rsid w:val="00B83F8A"/>
    <w:rsid w:val="00BA0FF4"/>
    <w:rsid w:val="00BA5673"/>
    <w:rsid w:val="00BA62BE"/>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5B4C"/>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0B3F"/>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7FE"/>
    <w:rsid w:val="00EA6B97"/>
    <w:rsid w:val="00EB216E"/>
    <w:rsid w:val="00EC07C0"/>
    <w:rsid w:val="00EC22FA"/>
    <w:rsid w:val="00EC2A31"/>
    <w:rsid w:val="00EC30C5"/>
    <w:rsid w:val="00ED2FD4"/>
    <w:rsid w:val="00ED6941"/>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1524"/>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POST/DYS/OLD/GZ/00087/2026                        </dmsv2SWPP2ObjectNumber>
    <dmsv2SWPP2SumMD5 xmlns="http://schemas.microsoft.com/sharepoint/v3">59b452b35d9acfae2daa2105231276f3</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24128710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JEUP5JKVCYQC-1092029480-2288</_dlc_DocId>
    <_dlc_DocIdUrl xmlns="a19cb1c7-c5c7-46d4-85ae-d83685407bba">
      <Url>https://swpp2.dms.gkpge.pl/sites/41/_layouts/15/DocIdRedir.aspx?ID=JEUP5JKVCYQC-1092029480-2288</Url>
      <Description>JEUP5JKVCYQC-1092029480-2288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79CC0DF-48B2-494C-AB96-0E2009680FB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D5602A3-1404-4017-A4CE-FEA0EF915903}">
  <ds:schemaRefs>
    <ds:schemaRef ds:uri="http://schemas.openxmlformats.org/officeDocument/2006/bibliography"/>
  </ds:schemaRefs>
</ds:datastoreItem>
</file>

<file path=customXml/itemProps5.xml><?xml version="1.0" encoding="utf-8"?>
<ds:datastoreItem xmlns:ds="http://schemas.openxmlformats.org/officeDocument/2006/customXml" ds:itemID="{B9F1311F-7B02-43D6-9295-768F6ED221D9}"/>
</file>

<file path=docProps/app.xml><?xml version="1.0" encoding="utf-8"?>
<Properties xmlns="http://schemas.openxmlformats.org/officeDocument/2006/extended-properties" xmlns:vt="http://schemas.openxmlformats.org/officeDocument/2006/docPropsVTypes">
  <Template>PGE word swz test</Template>
  <TotalTime>43</TotalTime>
  <Pages>4</Pages>
  <Words>1284</Words>
  <Characters>7706</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14</cp:revision>
  <cp:lastPrinted>2024-07-15T11:21:00Z</cp:lastPrinted>
  <dcterms:created xsi:type="dcterms:W3CDTF">2025-10-02T07:45:00Z</dcterms:created>
  <dcterms:modified xsi:type="dcterms:W3CDTF">2026-01-15T10:44:00Z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c254128a-2e4c-456b-90ac-f95f466e4a79</vt:lpwstr>
  </property>
</Properties>
</file>